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65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B0BE6B9" wp14:editId="729F3EF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9F50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AF8AE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10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A5A4" w14:textId="1D32D5A5" w:rsidR="009750CA" w:rsidRDefault="009750CA" w:rsidP="009750CA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1/08/2025</w:t>
            </w:r>
          </w:p>
          <w:p w14:paraId="26CD3F0D" w14:textId="77777777" w:rsidR="009750CA" w:rsidRPr="009750CA" w:rsidRDefault="009750CA" w:rsidP="009750CA">
            <w:pPr>
              <w:rPr>
                <w:rFonts w:eastAsia="Times New Roman"/>
              </w:rPr>
            </w:pPr>
          </w:p>
        </w:tc>
      </w:tr>
    </w:tbl>
    <w:p w14:paraId="2145FB0E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14BD16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089/17/2025 – PROCESSO Nº 136.00109093/2025–86</w:t>
      </w:r>
    </w:p>
    <w:p w14:paraId="351C262B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3F11D5C" w14:textId="77777777" w:rsidR="00000000" w:rsidRDefault="00000000">
      <w:pPr>
        <w:pStyle w:val="NormalWeb"/>
      </w:pPr>
      <w:r>
        <w:t>O Superintendente da ESCOLA TÉCNICA ESTADUAL ENGENHEIRO AGRÔNOMO NARCISO DE MEDEIROS, da cidade de IGUAPE,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4000ED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1452AD7" w14:textId="77777777" w:rsidR="00000000" w:rsidRDefault="00000000">
      <w:pPr>
        <w:pStyle w:val="NormalWeb"/>
      </w:pPr>
      <w:r>
        <w:rPr>
          <w:rStyle w:val="Forte"/>
        </w:rPr>
        <w:t xml:space="preserve">5998 – CULTURAS </w:t>
      </w:r>
      <w:proofErr w:type="gramStart"/>
      <w:r>
        <w:rPr>
          <w:rStyle w:val="Forte"/>
        </w:rPr>
        <w:t>ANUAIS(</w:t>
      </w:r>
      <w:proofErr w:type="gramEnd"/>
      <w:r>
        <w:rPr>
          <w:rStyle w:val="Forte"/>
        </w:rPr>
        <w:t>AGROPECUÁRIA INTEGRADO AO ENSINO MÉDIO (MTEC – PROGRAMA NOVOTEC INTEGRADO) – MTEC–PI)</w:t>
      </w:r>
    </w:p>
    <w:p w14:paraId="4589357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22/08/2025 até às 23h59 de 05/09/2025.</w:t>
      </w:r>
    </w:p>
    <w:p w14:paraId="3BD45139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31/07/2025</w:t>
      </w:r>
    </w:p>
    <w:p w14:paraId="5B3CC661" w14:textId="77777777" w:rsidR="00000000" w:rsidRDefault="00000000">
      <w:pPr>
        <w:pStyle w:val="NormalWeb"/>
      </w:pPr>
      <w:r>
        <w:t> </w:t>
      </w:r>
    </w:p>
    <w:p w14:paraId="45936CCD" w14:textId="77777777" w:rsidR="00000000" w:rsidRDefault="00000000">
      <w:pPr>
        <w:pStyle w:val="NormalWeb"/>
      </w:pPr>
      <w:r>
        <w:t> </w:t>
      </w:r>
    </w:p>
    <w:p w14:paraId="43C1CE16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D0C051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22/08/2025 a 05/09/2025</w:t>
      </w:r>
    </w:p>
    <w:p w14:paraId="512D5C03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07/09/2025 a 02/10/2025</w:t>
      </w:r>
    </w:p>
    <w:p w14:paraId="542FD2B4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07/09/2025 a 02/10/2025</w:t>
      </w:r>
    </w:p>
    <w:p w14:paraId="49B327A5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11/09/2025 a 01/10/2025</w:t>
      </w:r>
    </w:p>
    <w:p w14:paraId="7904C020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14/09/2025 a 09/10/2025</w:t>
      </w:r>
    </w:p>
    <w:p w14:paraId="464B8E0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17/09/2025 a 17/10/2025</w:t>
      </w:r>
    </w:p>
    <w:p w14:paraId="5B9371F0" w14:textId="4B724D40" w:rsidR="009750CA" w:rsidRDefault="00000000" w:rsidP="009750CA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D128883" w14:textId="02C55440" w:rsidR="00AC07FC" w:rsidRDefault="00AC07FC">
      <w:pPr>
        <w:pStyle w:val="NormalWeb"/>
      </w:pPr>
    </w:p>
    <w:sectPr w:rsidR="00AC0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83"/>
    <w:rsid w:val="006F5CA7"/>
    <w:rsid w:val="009750CA"/>
    <w:rsid w:val="00AC07FC"/>
    <w:rsid w:val="00E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2219C"/>
  <w15:chartTrackingRefBased/>
  <w15:docId w15:val="{1FB344DB-C0C5-4B1F-9454-778D00ED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2025-08-20T13:14:00Z</dcterms:created>
  <dcterms:modified xsi:type="dcterms:W3CDTF">2025-08-20T13:14:00Z</dcterms:modified>
</cp:coreProperties>
</file>